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74D78" w14:textId="77777777" w:rsidR="00324EED" w:rsidRDefault="00CC00AE" w:rsidP="004C1FD3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CB63DE" w14:textId="7653E7AE" w:rsidR="003D3DEE" w:rsidRDefault="00CC00AE" w:rsidP="004C1FD3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FOR IMMEDIATE RELEASE</w:t>
      </w:r>
    </w:p>
    <w:p w14:paraId="1195BD45" w14:textId="4E882FDC" w:rsidR="004C1FD3" w:rsidRPr="004C1FD3" w:rsidRDefault="0013332D" w:rsidP="004C1FD3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r w:rsidR="003940E0">
        <w:rPr>
          <w:sz w:val="24"/>
          <w:szCs w:val="24"/>
        </w:rPr>
        <w:t>November 25</w:t>
      </w:r>
      <w:bookmarkEnd w:id="0"/>
      <w:r w:rsidR="00CC00AE">
        <w:rPr>
          <w:sz w:val="24"/>
          <w:szCs w:val="24"/>
        </w:rPr>
        <w:t>, 2020</w:t>
      </w:r>
    </w:p>
    <w:p w14:paraId="4E9B5217" w14:textId="2369B8B3" w:rsidR="00CC00AE" w:rsidRPr="001921C3" w:rsidRDefault="00CC00AE" w:rsidP="000A787E">
      <w:pPr>
        <w:jc w:val="center"/>
        <w:rPr>
          <w:rFonts w:asciiTheme="majorHAnsi" w:hAnsiTheme="majorHAnsi"/>
          <w:bCs/>
          <w:sz w:val="32"/>
          <w:szCs w:val="32"/>
        </w:rPr>
      </w:pPr>
      <w:r w:rsidRPr="001921C3">
        <w:rPr>
          <w:rFonts w:asciiTheme="majorHAnsi" w:hAnsiTheme="majorHAnsi"/>
          <w:bCs/>
          <w:sz w:val="32"/>
          <w:szCs w:val="32"/>
        </w:rPr>
        <w:t>TOWNSHIP OF MAPLETON</w:t>
      </w:r>
    </w:p>
    <w:p w14:paraId="712A8FF7" w14:textId="6CEEEF9F" w:rsidR="001921C3" w:rsidRPr="001921C3" w:rsidRDefault="004173B5" w:rsidP="00CC00AE">
      <w:pPr>
        <w:jc w:val="center"/>
        <w:rPr>
          <w:rFonts w:asciiTheme="majorHAnsi" w:hAnsiTheme="majorHAnsi"/>
          <w:b/>
          <w:bCs/>
          <w:sz w:val="24"/>
          <w:szCs w:val="32"/>
        </w:rPr>
      </w:pPr>
      <w:r>
        <w:rPr>
          <w:rFonts w:asciiTheme="majorHAnsi" w:hAnsiTheme="majorHAnsi"/>
          <w:b/>
          <w:bCs/>
          <w:sz w:val="24"/>
          <w:szCs w:val="32"/>
        </w:rPr>
        <w:t>Bookings</w:t>
      </w:r>
      <w:r w:rsidR="003940E0">
        <w:rPr>
          <w:rFonts w:asciiTheme="majorHAnsi" w:hAnsiTheme="majorHAnsi"/>
          <w:b/>
          <w:bCs/>
          <w:sz w:val="24"/>
          <w:szCs w:val="32"/>
        </w:rPr>
        <w:t xml:space="preserve"> Update November 25, 2020</w:t>
      </w:r>
    </w:p>
    <w:p w14:paraId="3B69BA7F" w14:textId="5D19F280" w:rsidR="001872F0" w:rsidRDefault="001872F0" w:rsidP="00D07838">
      <w:pPr>
        <w:shd w:val="clear" w:color="auto" w:fill="FFFFFF"/>
        <w:spacing w:after="270" w:line="240" w:lineRule="auto"/>
        <w:rPr>
          <w:rFonts w:asciiTheme="majorHAnsi" w:eastAsia="Times New Roman" w:hAnsiTheme="majorHAnsi" w:cs="Arial"/>
          <w:color w:val="000000"/>
          <w:lang w:eastAsia="en-CA"/>
        </w:rPr>
      </w:pPr>
      <w:r>
        <w:rPr>
          <w:rFonts w:asciiTheme="majorHAnsi" w:eastAsia="Times New Roman" w:hAnsiTheme="majorHAnsi" w:cs="Arial"/>
          <w:color w:val="000000"/>
          <w:lang w:eastAsia="en-CA"/>
        </w:rPr>
        <w:t>The Township of Mapleton has ensured that public safety is their top priority throughout the entire COVID-19 pandemic. To ensure that this continues the Township of Mapleton, beginning today, will no longer be taking any future hall bookings.</w:t>
      </w:r>
      <w:r w:rsidR="006607F5">
        <w:rPr>
          <w:rFonts w:asciiTheme="majorHAnsi" w:eastAsia="Times New Roman" w:hAnsiTheme="majorHAnsi" w:cs="Arial"/>
          <w:color w:val="000000"/>
          <w:lang w:eastAsia="en-CA"/>
        </w:rPr>
        <w:t xml:space="preserve"> </w:t>
      </w:r>
      <w:r>
        <w:rPr>
          <w:rFonts w:asciiTheme="majorHAnsi" w:eastAsia="Times New Roman" w:hAnsiTheme="majorHAnsi" w:cs="Arial"/>
          <w:color w:val="000000"/>
          <w:lang w:eastAsia="en-CA"/>
        </w:rPr>
        <w:t xml:space="preserve"> Any current bookings will be allowed to proceed if they comply under the current public health guidelines at the time of event. </w:t>
      </w:r>
      <w:r w:rsidR="00CA0238">
        <w:rPr>
          <w:rFonts w:asciiTheme="majorHAnsi" w:eastAsia="Times New Roman" w:hAnsiTheme="majorHAnsi" w:cs="Arial"/>
          <w:color w:val="000000"/>
          <w:lang w:eastAsia="en-CA"/>
        </w:rPr>
        <w:t>As we see the second wave of COVID-19 cases increasing</w:t>
      </w:r>
      <w:r w:rsidR="006607F5">
        <w:rPr>
          <w:rFonts w:asciiTheme="majorHAnsi" w:eastAsia="Times New Roman" w:hAnsiTheme="majorHAnsi" w:cs="Arial"/>
          <w:color w:val="000000"/>
          <w:lang w:eastAsia="en-CA"/>
        </w:rPr>
        <w:t>,</w:t>
      </w:r>
      <w:r w:rsidR="00CA0238">
        <w:rPr>
          <w:rFonts w:asciiTheme="majorHAnsi" w:eastAsia="Times New Roman" w:hAnsiTheme="majorHAnsi" w:cs="Arial"/>
          <w:color w:val="000000"/>
          <w:lang w:eastAsia="en-CA"/>
        </w:rPr>
        <w:t xml:space="preserve"> the Township believes this proactive measure is needed to ensure the safety of all citizens and township staff. </w:t>
      </w:r>
    </w:p>
    <w:p w14:paraId="2EB363F4" w14:textId="6B8DAD8C" w:rsidR="00D07838" w:rsidRPr="001872F0" w:rsidRDefault="001872F0" w:rsidP="001872F0">
      <w:pPr>
        <w:shd w:val="clear" w:color="auto" w:fill="FFFFFF"/>
        <w:spacing w:after="270" w:line="240" w:lineRule="auto"/>
        <w:rPr>
          <w:rFonts w:asciiTheme="majorHAnsi" w:eastAsia="Times New Roman" w:hAnsiTheme="majorHAnsi" w:cs="Arial"/>
          <w:color w:val="000000"/>
          <w:lang w:eastAsia="en-CA"/>
        </w:rPr>
      </w:pPr>
      <w:r>
        <w:rPr>
          <w:rFonts w:asciiTheme="majorHAnsi" w:eastAsia="Times New Roman" w:hAnsiTheme="majorHAnsi" w:cs="Arial"/>
          <w:color w:val="000000"/>
          <w:lang w:eastAsia="en-CA"/>
        </w:rPr>
        <w:t xml:space="preserve">Please remember the Township of Mapleton administrative office is closed to the public operating under </w:t>
      </w:r>
      <w:r w:rsidRPr="001872F0">
        <w:rPr>
          <w:rFonts w:asciiTheme="majorHAnsi" w:eastAsia="Times New Roman" w:hAnsiTheme="majorHAnsi" w:cs="Arial"/>
          <w:b/>
          <w:color w:val="000000"/>
          <w:u w:val="single"/>
          <w:lang w:eastAsia="en-CA"/>
        </w:rPr>
        <w:t>APPOINTMENT ONLY</w:t>
      </w:r>
      <w:r>
        <w:rPr>
          <w:rFonts w:asciiTheme="majorHAnsi" w:eastAsia="Times New Roman" w:hAnsiTheme="majorHAnsi" w:cs="Arial"/>
          <w:color w:val="000000"/>
          <w:lang w:eastAsia="en-CA"/>
        </w:rPr>
        <w:t xml:space="preserve"> visits. If you need to book an </w:t>
      </w:r>
      <w:r w:rsidR="006607F5">
        <w:rPr>
          <w:rFonts w:asciiTheme="majorHAnsi" w:eastAsia="Times New Roman" w:hAnsiTheme="majorHAnsi" w:cs="Arial"/>
          <w:color w:val="000000"/>
          <w:lang w:eastAsia="en-CA"/>
        </w:rPr>
        <w:t>appointment,</w:t>
      </w:r>
      <w:r>
        <w:rPr>
          <w:rFonts w:asciiTheme="majorHAnsi" w:eastAsia="Times New Roman" w:hAnsiTheme="majorHAnsi" w:cs="Arial"/>
          <w:color w:val="000000"/>
          <w:lang w:eastAsia="en-CA"/>
        </w:rPr>
        <w:t xml:space="preserve"> please call 519-638-3313. </w:t>
      </w:r>
    </w:p>
    <w:p w14:paraId="40461BCA" w14:textId="77777777" w:rsidR="00CA0238" w:rsidRDefault="00CA0238" w:rsidP="00CA0238">
      <w:pPr>
        <w:rPr>
          <w:rFonts w:asciiTheme="majorHAnsi" w:hAnsiTheme="majorHAnsi"/>
          <w:szCs w:val="32"/>
        </w:rPr>
      </w:pPr>
      <w:r w:rsidRPr="004C1FD3">
        <w:rPr>
          <w:rFonts w:asciiTheme="majorHAnsi" w:hAnsiTheme="majorHAnsi"/>
          <w:szCs w:val="32"/>
        </w:rPr>
        <w:t xml:space="preserve">Residents who have any symptoms or concerns of COVID-19 are asked not to call 9-1-1, but instead to visit the Ontario governments self-assessment tool at </w:t>
      </w:r>
      <w:hyperlink r:id="rId8" w:history="1">
        <w:r w:rsidRPr="004C1FD3">
          <w:rPr>
            <w:rStyle w:val="Hyperlink"/>
            <w:rFonts w:asciiTheme="majorHAnsi" w:hAnsiTheme="majorHAnsi"/>
            <w:szCs w:val="32"/>
          </w:rPr>
          <w:t>www.ontario.ca/coronavirus</w:t>
        </w:r>
      </w:hyperlink>
      <w:r w:rsidRPr="004C1FD3">
        <w:rPr>
          <w:rFonts w:asciiTheme="majorHAnsi" w:hAnsiTheme="majorHAnsi"/>
          <w:szCs w:val="32"/>
        </w:rPr>
        <w:t xml:space="preserve">,  contact Wellington Dufferin Guelph Public Health at 1-800-265-7293 ext. 7006 (after hours call 1-877-884-8653) or Telehealth Ontario at 1-866-797-0000. </w:t>
      </w:r>
    </w:p>
    <w:p w14:paraId="5CA4ED65" w14:textId="77777777" w:rsidR="00CA0238" w:rsidRPr="004C1FD3" w:rsidRDefault="00CA0238" w:rsidP="00CA0238">
      <w:pPr>
        <w:rPr>
          <w:rFonts w:asciiTheme="majorHAnsi" w:hAnsiTheme="majorHAnsi"/>
          <w:sz w:val="2"/>
          <w:szCs w:val="32"/>
        </w:rPr>
      </w:pPr>
    </w:p>
    <w:p w14:paraId="3E3433CD" w14:textId="77777777" w:rsidR="00CA0238" w:rsidRDefault="00CA0238" w:rsidP="00CA0238">
      <w:pPr>
        <w:spacing w:after="0"/>
        <w:rPr>
          <w:rFonts w:asciiTheme="majorHAnsi" w:hAnsiTheme="majorHAnsi"/>
          <w:szCs w:val="32"/>
        </w:rPr>
      </w:pPr>
      <w:r w:rsidRPr="004C1FD3">
        <w:rPr>
          <w:rFonts w:asciiTheme="majorHAnsi" w:hAnsiTheme="majorHAnsi"/>
          <w:szCs w:val="32"/>
        </w:rPr>
        <w:t xml:space="preserve">For updates, please follow our website at </w:t>
      </w:r>
      <w:hyperlink r:id="rId9" w:history="1">
        <w:r w:rsidRPr="004C1FD3">
          <w:rPr>
            <w:rStyle w:val="Hyperlink"/>
            <w:rFonts w:asciiTheme="majorHAnsi" w:hAnsiTheme="majorHAnsi"/>
            <w:szCs w:val="32"/>
          </w:rPr>
          <w:t>www.mapleton.ca</w:t>
        </w:r>
      </w:hyperlink>
      <w:r>
        <w:rPr>
          <w:rFonts w:asciiTheme="majorHAnsi" w:hAnsiTheme="majorHAnsi"/>
          <w:szCs w:val="32"/>
        </w:rPr>
        <w:t xml:space="preserve"> </w:t>
      </w:r>
    </w:p>
    <w:p w14:paraId="73B41FD4" w14:textId="77777777" w:rsidR="00CA0238" w:rsidRDefault="00CA0238" w:rsidP="00CA0238">
      <w:pPr>
        <w:spacing w:after="0"/>
        <w:rPr>
          <w:rFonts w:asciiTheme="majorHAnsi" w:hAnsiTheme="majorHAnsi"/>
          <w:szCs w:val="32"/>
        </w:rPr>
      </w:pPr>
      <w:r w:rsidRPr="004C1FD3">
        <w:rPr>
          <w:rFonts w:asciiTheme="majorHAnsi" w:hAnsiTheme="majorHAnsi"/>
          <w:szCs w:val="32"/>
        </w:rPr>
        <w:t xml:space="preserve">Facebook </w:t>
      </w:r>
      <w:hyperlink r:id="rId10" w:history="1">
        <w:r w:rsidRPr="004C1FD3">
          <w:rPr>
            <w:rStyle w:val="Hyperlink"/>
            <w:rFonts w:asciiTheme="majorHAnsi" w:hAnsiTheme="majorHAnsi"/>
            <w:szCs w:val="32"/>
          </w:rPr>
          <w:t>www.facebook.com/MapletonTwp/</w:t>
        </w:r>
      </w:hyperlink>
      <w:r w:rsidRPr="004C1FD3">
        <w:rPr>
          <w:rFonts w:asciiTheme="majorHAnsi" w:hAnsiTheme="majorHAnsi"/>
          <w:szCs w:val="32"/>
        </w:rPr>
        <w:t xml:space="preserve"> and Twitter at @MapletonTwp</w:t>
      </w:r>
    </w:p>
    <w:p w14:paraId="7BAF7B46" w14:textId="77777777" w:rsidR="001872F0" w:rsidRDefault="001872F0" w:rsidP="001872F0">
      <w:pPr>
        <w:rPr>
          <w:rFonts w:asciiTheme="majorHAnsi" w:hAnsiTheme="majorHAnsi"/>
          <w:b/>
          <w:sz w:val="24"/>
          <w:szCs w:val="32"/>
        </w:rPr>
      </w:pPr>
    </w:p>
    <w:p w14:paraId="16191DA6" w14:textId="77777777" w:rsidR="001872F0" w:rsidRPr="00324EED" w:rsidRDefault="001872F0" w:rsidP="001872F0">
      <w:pPr>
        <w:rPr>
          <w:rFonts w:asciiTheme="majorHAnsi" w:hAnsiTheme="majorHAnsi"/>
          <w:b/>
          <w:sz w:val="24"/>
          <w:szCs w:val="32"/>
        </w:rPr>
      </w:pPr>
      <w:r w:rsidRPr="00324EED">
        <w:rPr>
          <w:rFonts w:asciiTheme="majorHAnsi" w:hAnsiTheme="majorHAnsi"/>
          <w:b/>
          <w:sz w:val="24"/>
          <w:szCs w:val="32"/>
        </w:rPr>
        <w:t>For Further information Contact:</w:t>
      </w:r>
    </w:p>
    <w:p w14:paraId="5C932E76" w14:textId="77777777" w:rsidR="001872F0" w:rsidRPr="00324EED" w:rsidRDefault="001872F0" w:rsidP="001872F0">
      <w:pPr>
        <w:spacing w:after="0"/>
        <w:rPr>
          <w:rFonts w:asciiTheme="majorHAnsi" w:hAnsiTheme="majorHAnsi"/>
          <w:b/>
          <w:sz w:val="24"/>
          <w:szCs w:val="32"/>
        </w:rPr>
      </w:pPr>
      <w:r w:rsidRPr="00324EED">
        <w:rPr>
          <w:rFonts w:asciiTheme="majorHAnsi" w:hAnsiTheme="majorHAnsi"/>
          <w:b/>
          <w:sz w:val="24"/>
          <w:szCs w:val="32"/>
        </w:rPr>
        <w:t>Manny Baron, CAO</w:t>
      </w:r>
      <w:r w:rsidRPr="00324EED">
        <w:rPr>
          <w:rFonts w:asciiTheme="majorHAnsi" w:hAnsiTheme="majorHAnsi"/>
          <w:b/>
          <w:sz w:val="24"/>
          <w:szCs w:val="32"/>
        </w:rPr>
        <w:tab/>
      </w:r>
      <w:r w:rsidRPr="00324EED">
        <w:rPr>
          <w:rFonts w:asciiTheme="majorHAnsi" w:hAnsiTheme="majorHAnsi"/>
          <w:b/>
          <w:sz w:val="24"/>
          <w:szCs w:val="32"/>
        </w:rPr>
        <w:tab/>
      </w:r>
      <w:r w:rsidRPr="00324EED">
        <w:rPr>
          <w:rFonts w:asciiTheme="majorHAnsi" w:hAnsiTheme="majorHAnsi"/>
          <w:b/>
          <w:sz w:val="24"/>
          <w:szCs w:val="32"/>
        </w:rPr>
        <w:tab/>
      </w:r>
      <w:r w:rsidRPr="00324EED">
        <w:rPr>
          <w:rFonts w:asciiTheme="majorHAnsi" w:hAnsiTheme="majorHAnsi"/>
          <w:b/>
          <w:sz w:val="24"/>
          <w:szCs w:val="32"/>
        </w:rPr>
        <w:tab/>
      </w:r>
      <w:r w:rsidRPr="00324EED">
        <w:rPr>
          <w:rFonts w:asciiTheme="majorHAnsi" w:hAnsiTheme="majorHAnsi"/>
          <w:b/>
          <w:sz w:val="24"/>
          <w:szCs w:val="32"/>
        </w:rPr>
        <w:tab/>
      </w:r>
      <w:r w:rsidRPr="00324EED">
        <w:rPr>
          <w:rFonts w:asciiTheme="majorHAnsi" w:hAnsiTheme="majorHAnsi"/>
          <w:b/>
          <w:sz w:val="24"/>
          <w:szCs w:val="32"/>
        </w:rPr>
        <w:tab/>
      </w:r>
      <w:r w:rsidRPr="00324EED">
        <w:rPr>
          <w:rFonts w:asciiTheme="majorHAnsi" w:hAnsiTheme="majorHAnsi"/>
          <w:b/>
          <w:sz w:val="24"/>
          <w:szCs w:val="32"/>
        </w:rPr>
        <w:tab/>
        <w:t xml:space="preserve">Gregg Davidson, Mayor </w:t>
      </w:r>
    </w:p>
    <w:p w14:paraId="156A57CF" w14:textId="1694C084" w:rsidR="001872F0" w:rsidRPr="00324EED" w:rsidRDefault="001872F0" w:rsidP="001872F0">
      <w:pPr>
        <w:spacing w:after="0"/>
        <w:rPr>
          <w:rFonts w:asciiTheme="majorHAnsi" w:hAnsiTheme="majorHAnsi"/>
          <w:b/>
          <w:sz w:val="24"/>
          <w:szCs w:val="32"/>
        </w:rPr>
      </w:pPr>
      <w:r>
        <w:rPr>
          <w:rFonts w:asciiTheme="majorHAnsi" w:hAnsiTheme="majorHAnsi"/>
          <w:b/>
          <w:sz w:val="24"/>
          <w:szCs w:val="32"/>
        </w:rPr>
        <w:t>519-638-3313 X</w:t>
      </w:r>
      <w:r w:rsidR="00CA0238">
        <w:rPr>
          <w:rFonts w:asciiTheme="majorHAnsi" w:hAnsiTheme="majorHAnsi"/>
          <w:b/>
          <w:sz w:val="24"/>
          <w:szCs w:val="32"/>
        </w:rPr>
        <w:t xml:space="preserve"> 024</w:t>
      </w:r>
      <w:r w:rsidR="00CA0238">
        <w:rPr>
          <w:rFonts w:asciiTheme="majorHAnsi" w:hAnsiTheme="majorHAnsi"/>
          <w:b/>
          <w:sz w:val="24"/>
          <w:szCs w:val="32"/>
        </w:rPr>
        <w:tab/>
      </w:r>
      <w:r w:rsidR="00CA0238">
        <w:rPr>
          <w:rFonts w:asciiTheme="majorHAnsi" w:hAnsiTheme="majorHAnsi"/>
          <w:b/>
          <w:sz w:val="24"/>
          <w:szCs w:val="32"/>
        </w:rPr>
        <w:tab/>
      </w:r>
      <w:r w:rsidR="00CA0238">
        <w:rPr>
          <w:rFonts w:asciiTheme="majorHAnsi" w:hAnsiTheme="majorHAnsi"/>
          <w:b/>
          <w:sz w:val="24"/>
          <w:szCs w:val="32"/>
        </w:rPr>
        <w:tab/>
      </w:r>
      <w:r w:rsidR="00CA0238">
        <w:rPr>
          <w:rFonts w:asciiTheme="majorHAnsi" w:hAnsiTheme="majorHAnsi"/>
          <w:b/>
          <w:sz w:val="24"/>
          <w:szCs w:val="32"/>
        </w:rPr>
        <w:tab/>
      </w:r>
      <w:r w:rsidR="00CA0238">
        <w:rPr>
          <w:rFonts w:asciiTheme="majorHAnsi" w:hAnsiTheme="majorHAnsi"/>
          <w:b/>
          <w:sz w:val="24"/>
          <w:szCs w:val="32"/>
        </w:rPr>
        <w:tab/>
      </w:r>
      <w:r>
        <w:rPr>
          <w:rFonts w:asciiTheme="majorHAnsi" w:hAnsiTheme="majorHAnsi"/>
          <w:b/>
          <w:sz w:val="24"/>
          <w:szCs w:val="32"/>
        </w:rPr>
        <w:t xml:space="preserve">  </w:t>
      </w:r>
      <w:r w:rsidRPr="00324EED">
        <w:rPr>
          <w:rFonts w:asciiTheme="majorHAnsi" w:hAnsiTheme="majorHAnsi"/>
          <w:b/>
          <w:sz w:val="24"/>
          <w:szCs w:val="32"/>
        </w:rPr>
        <w:tab/>
        <w:t>519.638.3313 X 060</w:t>
      </w:r>
    </w:p>
    <w:p w14:paraId="2BB76C1A" w14:textId="66843606" w:rsidR="001872F0" w:rsidRPr="00324EED" w:rsidRDefault="00242F7E" w:rsidP="001872F0">
      <w:pPr>
        <w:spacing w:after="0"/>
        <w:rPr>
          <w:rFonts w:asciiTheme="majorHAnsi" w:hAnsiTheme="majorHAnsi"/>
          <w:b/>
          <w:sz w:val="24"/>
          <w:szCs w:val="32"/>
        </w:rPr>
      </w:pPr>
      <w:hyperlink r:id="rId11" w:history="1">
        <w:r w:rsidR="001872F0" w:rsidRPr="00324EED">
          <w:rPr>
            <w:rStyle w:val="Hyperlink"/>
            <w:rFonts w:asciiTheme="majorHAnsi" w:hAnsiTheme="majorHAnsi"/>
            <w:b/>
            <w:sz w:val="24"/>
            <w:szCs w:val="32"/>
          </w:rPr>
          <w:t>mbaron@mapleton.ca</w:t>
        </w:r>
      </w:hyperlink>
      <w:r w:rsidR="001872F0" w:rsidRPr="00324EED">
        <w:rPr>
          <w:rFonts w:asciiTheme="majorHAnsi" w:hAnsiTheme="majorHAnsi"/>
          <w:b/>
          <w:sz w:val="24"/>
          <w:szCs w:val="32"/>
        </w:rPr>
        <w:tab/>
      </w:r>
      <w:r w:rsidR="001872F0" w:rsidRPr="00324EED">
        <w:rPr>
          <w:rFonts w:asciiTheme="majorHAnsi" w:hAnsiTheme="majorHAnsi"/>
          <w:b/>
          <w:sz w:val="24"/>
          <w:szCs w:val="32"/>
        </w:rPr>
        <w:tab/>
      </w:r>
      <w:r w:rsidR="001872F0" w:rsidRPr="00324EED">
        <w:rPr>
          <w:rFonts w:asciiTheme="majorHAnsi" w:hAnsiTheme="majorHAnsi"/>
          <w:b/>
          <w:sz w:val="24"/>
          <w:szCs w:val="32"/>
        </w:rPr>
        <w:tab/>
      </w:r>
      <w:r w:rsidR="001872F0" w:rsidRPr="00324EED">
        <w:rPr>
          <w:rFonts w:asciiTheme="majorHAnsi" w:hAnsiTheme="majorHAnsi"/>
          <w:b/>
          <w:sz w:val="24"/>
          <w:szCs w:val="32"/>
        </w:rPr>
        <w:tab/>
      </w:r>
      <w:r w:rsidR="001872F0" w:rsidRPr="00324EED">
        <w:rPr>
          <w:rFonts w:asciiTheme="majorHAnsi" w:hAnsiTheme="majorHAnsi"/>
          <w:b/>
          <w:sz w:val="24"/>
          <w:szCs w:val="32"/>
        </w:rPr>
        <w:tab/>
      </w:r>
      <w:r w:rsidR="001872F0" w:rsidRPr="00324EED">
        <w:rPr>
          <w:rFonts w:asciiTheme="majorHAnsi" w:hAnsiTheme="majorHAnsi"/>
          <w:b/>
          <w:sz w:val="24"/>
          <w:szCs w:val="32"/>
        </w:rPr>
        <w:tab/>
      </w:r>
      <w:r w:rsidR="001872F0">
        <w:rPr>
          <w:rFonts w:asciiTheme="majorHAnsi" w:hAnsiTheme="majorHAnsi"/>
          <w:b/>
          <w:sz w:val="24"/>
          <w:szCs w:val="32"/>
        </w:rPr>
        <w:t xml:space="preserve"> </w:t>
      </w:r>
      <w:hyperlink r:id="rId12" w:history="1">
        <w:r w:rsidR="00CA0238" w:rsidRPr="00A16C66">
          <w:rPr>
            <w:rStyle w:val="Hyperlink"/>
            <w:rFonts w:asciiTheme="majorHAnsi" w:hAnsiTheme="majorHAnsi"/>
            <w:b/>
            <w:sz w:val="24"/>
            <w:szCs w:val="32"/>
          </w:rPr>
          <w:t>gdavidson@mapleton.ca</w:t>
        </w:r>
      </w:hyperlink>
      <w:r w:rsidR="00CA0238">
        <w:rPr>
          <w:rFonts w:asciiTheme="majorHAnsi" w:hAnsiTheme="majorHAnsi"/>
          <w:b/>
          <w:sz w:val="24"/>
          <w:szCs w:val="32"/>
        </w:rPr>
        <w:t xml:space="preserve"> </w:t>
      </w:r>
    </w:p>
    <w:p w14:paraId="2F596EAC" w14:textId="14898B3E" w:rsidR="00324EED" w:rsidRPr="00A95686" w:rsidRDefault="00324EED" w:rsidP="001872F0">
      <w:pPr>
        <w:rPr>
          <w:rFonts w:asciiTheme="majorHAnsi" w:hAnsiTheme="majorHAnsi"/>
          <w:b/>
          <w:szCs w:val="28"/>
        </w:rPr>
      </w:pPr>
    </w:p>
    <w:sectPr w:rsidR="00324EED" w:rsidRPr="00A95686" w:rsidSect="00324EED">
      <w:headerReference w:type="default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D0E76" w14:textId="77777777" w:rsidR="00092AC4" w:rsidRDefault="00092AC4" w:rsidP="001F2FA5">
      <w:pPr>
        <w:spacing w:after="0" w:line="240" w:lineRule="auto"/>
      </w:pPr>
      <w:r>
        <w:separator/>
      </w:r>
    </w:p>
  </w:endnote>
  <w:endnote w:type="continuationSeparator" w:id="0">
    <w:p w14:paraId="536C4BFD" w14:textId="77777777" w:rsidR="00092AC4" w:rsidRDefault="00092AC4" w:rsidP="001F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AA4EA" w14:textId="77777777" w:rsidR="001F2FA5" w:rsidRPr="00A22269" w:rsidRDefault="00A22269" w:rsidP="00A222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E7D2013" wp14:editId="514479DA">
              <wp:simplePos x="0" y="0"/>
              <wp:positionH relativeFrom="column">
                <wp:posOffset>-807522</wp:posOffset>
              </wp:positionH>
              <wp:positionV relativeFrom="paragraph">
                <wp:posOffset>-262634</wp:posOffset>
              </wp:positionV>
              <wp:extent cx="7564582" cy="665018"/>
              <wp:effectExtent l="0" t="0" r="0" b="1905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4582" cy="665018"/>
                      </a:xfrm>
                      <a:prstGeom prst="rect">
                        <a:avLst/>
                      </a:prstGeom>
                      <a:solidFill>
                        <a:srgbClr val="FF330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039143" w14:textId="77777777" w:rsidR="00A22269" w:rsidRPr="00A22269" w:rsidRDefault="00A22269" w:rsidP="00A22269">
                          <w:pPr>
                            <w:pStyle w:val="Footer"/>
                            <w:jc w:val="center"/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22269"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Township of Mapleton 7275 Sideroad 16, Box 160, Drayton, Ontario NOG 1PO</w:t>
                          </w:r>
                        </w:p>
                        <w:p w14:paraId="62E894D9" w14:textId="77777777" w:rsidR="00A22269" w:rsidRPr="00A22269" w:rsidRDefault="00A22269" w:rsidP="00A22269">
                          <w:pPr>
                            <w:pStyle w:val="Footer"/>
                            <w:tabs>
                              <w:tab w:val="left" w:pos="187"/>
                            </w:tabs>
                            <w:jc w:val="center"/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22269"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Phone: 519-638-3313    Fax: 519-638-5113    Toll Free: 1-800-385-7248</w:t>
                          </w:r>
                        </w:p>
                        <w:p w14:paraId="0FA33D0D" w14:textId="77777777" w:rsidR="00A22269" w:rsidRPr="00A22269" w:rsidRDefault="00242F7E" w:rsidP="00A22269">
                          <w:pPr>
                            <w:pStyle w:val="Footer"/>
                            <w:jc w:val="center"/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A22269" w:rsidRPr="00A22269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  <w:szCs w:val="24"/>
                                <w:u w:val="none"/>
                              </w:rPr>
                              <w:t>www.mapleton.ca</w:t>
                            </w:r>
                          </w:hyperlink>
                        </w:p>
                        <w:p w14:paraId="0469C4A3" w14:textId="77777777" w:rsidR="00A22269" w:rsidRDefault="00A222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D2013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-63.6pt;margin-top:-20.7pt;width:595.65pt;height:5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" fillcolor="#f30" stroked="f" strokeweight=".5pt">
              <v:textbox>
                <w:txbxContent>
                  <w:p w14:paraId="4B039143" w14:textId="77777777" w:rsidR="00A22269" w:rsidRPr="00A22269" w:rsidRDefault="00A22269" w:rsidP="00A22269">
                    <w:pPr>
                      <w:pStyle w:val="Footer"/>
                      <w:jc w:val="center"/>
                      <w:rPr>
                        <w:rFonts w:ascii="Book Antiqua" w:hAnsi="Book Antiqua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A22269">
                      <w:rPr>
                        <w:rFonts w:ascii="Book Antiqua" w:hAnsi="Book Antiqua"/>
                        <w:b/>
                        <w:color w:val="FFFFFF" w:themeColor="background1"/>
                        <w:sz w:val="24"/>
                        <w:szCs w:val="24"/>
                      </w:rPr>
                      <w:t>Township of Mapleton 7275 Sideroad 16, Box 160, Drayton, Ontario NOG 1PO</w:t>
                    </w:r>
                  </w:p>
                  <w:p w14:paraId="62E894D9" w14:textId="77777777" w:rsidR="00A22269" w:rsidRPr="00A22269" w:rsidRDefault="00A22269" w:rsidP="00A22269">
                    <w:pPr>
                      <w:pStyle w:val="Footer"/>
                      <w:tabs>
                        <w:tab w:val="left" w:pos="187"/>
                      </w:tabs>
                      <w:jc w:val="center"/>
                      <w:rPr>
                        <w:rFonts w:ascii="Book Antiqua" w:hAnsi="Book Antiqua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A22269">
                      <w:rPr>
                        <w:rFonts w:ascii="Book Antiqua" w:hAnsi="Book Antiqua"/>
                        <w:b/>
                        <w:color w:val="FFFFFF" w:themeColor="background1"/>
                        <w:sz w:val="24"/>
                        <w:szCs w:val="24"/>
                      </w:rPr>
                      <w:t>Phone: 519-638-3313    Fax: 519-638-5113    Toll Free: 1-800-385-7248</w:t>
                    </w:r>
                  </w:p>
                  <w:p w14:paraId="0FA33D0D" w14:textId="77777777" w:rsidR="00A22269" w:rsidRPr="00A22269" w:rsidRDefault="00242F7E" w:rsidP="00A22269">
                    <w:pPr>
                      <w:pStyle w:val="Footer"/>
                      <w:jc w:val="center"/>
                      <w:rPr>
                        <w:rFonts w:ascii="Book Antiqua" w:hAnsi="Book Antiqua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hyperlink r:id="rId2" w:history="1">
                      <w:r w:rsidR="00A22269" w:rsidRPr="00A22269">
                        <w:rPr>
                          <w:rStyle w:val="Hyperlink"/>
                          <w:rFonts w:ascii="Book Antiqua" w:hAnsi="Book Antiqua"/>
                          <w:b/>
                          <w:color w:val="FFFFFF" w:themeColor="background1"/>
                          <w:sz w:val="24"/>
                          <w:szCs w:val="24"/>
                          <w:u w:val="none"/>
                        </w:rPr>
                        <w:t>www.mapleton.ca</w:t>
                      </w:r>
                    </w:hyperlink>
                  </w:p>
                  <w:p w14:paraId="0469C4A3" w14:textId="77777777" w:rsidR="00A22269" w:rsidRDefault="00A2226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5A183" w14:textId="77777777" w:rsidR="00092AC4" w:rsidRDefault="00092AC4" w:rsidP="001F2FA5">
      <w:pPr>
        <w:spacing w:after="0" w:line="240" w:lineRule="auto"/>
      </w:pPr>
      <w:r>
        <w:separator/>
      </w:r>
    </w:p>
  </w:footnote>
  <w:footnote w:type="continuationSeparator" w:id="0">
    <w:p w14:paraId="5F09520C" w14:textId="77777777" w:rsidR="00092AC4" w:rsidRDefault="00092AC4" w:rsidP="001F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1833" w14:textId="77777777" w:rsidR="00003F8F" w:rsidRDefault="00003F8F">
    <w:pPr>
      <w:pStyle w:val="Header"/>
    </w:pPr>
    <w:r w:rsidRPr="001F2FA5">
      <w:rPr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26D3B0C9" wp14:editId="6BA5D292">
          <wp:simplePos x="0" y="0"/>
          <wp:positionH relativeFrom="column">
            <wp:posOffset>-523875</wp:posOffset>
          </wp:positionH>
          <wp:positionV relativeFrom="paragraph">
            <wp:posOffset>-161925</wp:posOffset>
          </wp:positionV>
          <wp:extent cx="1687830" cy="1019175"/>
          <wp:effectExtent l="0" t="0" r="7620" b="9525"/>
          <wp:wrapTight wrapText="bothSides">
            <wp:wrapPolygon edited="0">
              <wp:start x="0" y="0"/>
              <wp:lineTo x="0" y="21398"/>
              <wp:lineTo x="21454" y="21398"/>
              <wp:lineTo x="21454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P Mapleton Logo (RGB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138F"/>
    <w:multiLevelType w:val="hybridMultilevel"/>
    <w:tmpl w:val="A6243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EA"/>
    <w:rsid w:val="00003F8F"/>
    <w:rsid w:val="00012D2E"/>
    <w:rsid w:val="000259CE"/>
    <w:rsid w:val="000378D4"/>
    <w:rsid w:val="0004797B"/>
    <w:rsid w:val="000651ED"/>
    <w:rsid w:val="00085EA8"/>
    <w:rsid w:val="00092AC4"/>
    <w:rsid w:val="000965F6"/>
    <w:rsid w:val="000A787E"/>
    <w:rsid w:val="000C4909"/>
    <w:rsid w:val="000F0D07"/>
    <w:rsid w:val="0013332D"/>
    <w:rsid w:val="00180320"/>
    <w:rsid w:val="001806AA"/>
    <w:rsid w:val="001835D3"/>
    <w:rsid w:val="00183D26"/>
    <w:rsid w:val="001872F0"/>
    <w:rsid w:val="001921C3"/>
    <w:rsid w:val="001D2209"/>
    <w:rsid w:val="001E441C"/>
    <w:rsid w:val="001F2FA5"/>
    <w:rsid w:val="002102C2"/>
    <w:rsid w:val="00216D44"/>
    <w:rsid w:val="00233CC0"/>
    <w:rsid w:val="0024377F"/>
    <w:rsid w:val="0027541C"/>
    <w:rsid w:val="00294E57"/>
    <w:rsid w:val="0032341F"/>
    <w:rsid w:val="00324EED"/>
    <w:rsid w:val="00346A74"/>
    <w:rsid w:val="00381F39"/>
    <w:rsid w:val="00383DC8"/>
    <w:rsid w:val="003940E0"/>
    <w:rsid w:val="003C05B6"/>
    <w:rsid w:val="003D2927"/>
    <w:rsid w:val="003D3DEE"/>
    <w:rsid w:val="003F37C9"/>
    <w:rsid w:val="00412D88"/>
    <w:rsid w:val="004173B5"/>
    <w:rsid w:val="00454B54"/>
    <w:rsid w:val="00482B45"/>
    <w:rsid w:val="00484705"/>
    <w:rsid w:val="00486DA6"/>
    <w:rsid w:val="004A2054"/>
    <w:rsid w:val="004C1FD3"/>
    <w:rsid w:val="005410CF"/>
    <w:rsid w:val="00585F0C"/>
    <w:rsid w:val="0059641B"/>
    <w:rsid w:val="005B64EA"/>
    <w:rsid w:val="005C5383"/>
    <w:rsid w:val="00630070"/>
    <w:rsid w:val="006607F5"/>
    <w:rsid w:val="006C00FA"/>
    <w:rsid w:val="006D0190"/>
    <w:rsid w:val="00741B65"/>
    <w:rsid w:val="007C6A23"/>
    <w:rsid w:val="007D6C48"/>
    <w:rsid w:val="007E4BBF"/>
    <w:rsid w:val="007F584F"/>
    <w:rsid w:val="00857C7A"/>
    <w:rsid w:val="008778EB"/>
    <w:rsid w:val="008A2029"/>
    <w:rsid w:val="008C4F36"/>
    <w:rsid w:val="008E1EF7"/>
    <w:rsid w:val="009014D3"/>
    <w:rsid w:val="00915A2E"/>
    <w:rsid w:val="009336CD"/>
    <w:rsid w:val="009621E8"/>
    <w:rsid w:val="009665B0"/>
    <w:rsid w:val="00986256"/>
    <w:rsid w:val="009A7BBE"/>
    <w:rsid w:val="009B0811"/>
    <w:rsid w:val="009B4E6A"/>
    <w:rsid w:val="00A07BDE"/>
    <w:rsid w:val="00A21122"/>
    <w:rsid w:val="00A22269"/>
    <w:rsid w:val="00A74299"/>
    <w:rsid w:val="00A76017"/>
    <w:rsid w:val="00A95686"/>
    <w:rsid w:val="00AD5513"/>
    <w:rsid w:val="00AE399D"/>
    <w:rsid w:val="00AF382B"/>
    <w:rsid w:val="00B07F5A"/>
    <w:rsid w:val="00B14855"/>
    <w:rsid w:val="00B50640"/>
    <w:rsid w:val="00B916E5"/>
    <w:rsid w:val="00BC30B6"/>
    <w:rsid w:val="00C368A8"/>
    <w:rsid w:val="00C546B0"/>
    <w:rsid w:val="00C574BD"/>
    <w:rsid w:val="00C65227"/>
    <w:rsid w:val="00C65930"/>
    <w:rsid w:val="00CA0238"/>
    <w:rsid w:val="00CC00AE"/>
    <w:rsid w:val="00CD710B"/>
    <w:rsid w:val="00D00BA2"/>
    <w:rsid w:val="00D07838"/>
    <w:rsid w:val="00D44546"/>
    <w:rsid w:val="00D5257E"/>
    <w:rsid w:val="00D72AAB"/>
    <w:rsid w:val="00DC070D"/>
    <w:rsid w:val="00DC3DB4"/>
    <w:rsid w:val="00DE425C"/>
    <w:rsid w:val="00E4463A"/>
    <w:rsid w:val="00ED2AE3"/>
    <w:rsid w:val="00F40D95"/>
    <w:rsid w:val="00F524F4"/>
    <w:rsid w:val="00F66D1B"/>
    <w:rsid w:val="00F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5D5D4E"/>
  <w15:docId w15:val="{F85EABAF-2BE7-466C-8CE7-235C520E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A5"/>
  </w:style>
  <w:style w:type="paragraph" w:styleId="Footer">
    <w:name w:val="footer"/>
    <w:basedOn w:val="Normal"/>
    <w:link w:val="FooterChar"/>
    <w:uiPriority w:val="99"/>
    <w:unhideWhenUsed/>
    <w:rsid w:val="001F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A5"/>
  </w:style>
  <w:style w:type="character" w:styleId="Hyperlink">
    <w:name w:val="Hyperlink"/>
    <w:basedOn w:val="DefaultParagraphFont"/>
    <w:uiPriority w:val="99"/>
    <w:unhideWhenUsed/>
    <w:rsid w:val="001F2FA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F37C9"/>
    <w:pPr>
      <w:widowControl/>
      <w:spacing w:after="0" w:line="240" w:lineRule="auto"/>
    </w:pPr>
    <w:rPr>
      <w:rFonts w:ascii="Arial" w:hAnsi="Arial" w:cs="Arial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3F37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00AE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00A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78D4"/>
    <w:rPr>
      <w:color w:val="605E5C"/>
      <w:shd w:val="clear" w:color="auto" w:fill="E1DFDD"/>
    </w:rPr>
  </w:style>
  <w:style w:type="paragraph" w:customStyle="1" w:styleId="Default">
    <w:name w:val="Default"/>
    <w:rsid w:val="00D07838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.ca/coronaviru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avidson@mapleton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aron@mapleton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MapletonTw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leton.c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pleton.ca" TargetMode="External"/><Relationship Id="rId1" Type="http://schemas.openxmlformats.org/officeDocument/2006/relationships/hyperlink" Target="http://www.maplet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9E07-2D47-41E9-8D1F-8DA5407A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Ellis</dc:creator>
  <cp:lastModifiedBy>Aly Cripps</cp:lastModifiedBy>
  <cp:revision>2</cp:revision>
  <cp:lastPrinted>2020-11-25T17:04:00Z</cp:lastPrinted>
  <dcterms:created xsi:type="dcterms:W3CDTF">2020-12-10T23:22:00Z</dcterms:created>
  <dcterms:modified xsi:type="dcterms:W3CDTF">2020-12-10T23:22:00Z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LastSaved">
    <vt:filetime>2012-04-11T00:00:00Z</vt:filetime>
  </property>
</Properties>
</file>